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C8BFA" w14:textId="781913C6" w:rsidR="00460888" w:rsidRPr="00BA5254" w:rsidRDefault="00460888" w:rsidP="357C342B">
      <w:pPr>
        <w:spacing w:after="120"/>
        <w:ind w:left="567"/>
        <w:contextualSpacing/>
        <w:jc w:val="center"/>
        <w:rPr>
          <w:rFonts w:ascii="Arial" w:hAnsi="Arial" w:cs="Arial"/>
          <w:b/>
          <w:bCs/>
          <w:sz w:val="22"/>
          <w:szCs w:val="22"/>
        </w:rPr>
      </w:pPr>
      <w:r w:rsidRPr="357C342B">
        <w:rPr>
          <w:rFonts w:ascii="Arial" w:hAnsi="Arial" w:cs="Arial"/>
          <w:b/>
          <w:bCs/>
          <w:caps/>
          <w:sz w:val="22"/>
          <w:szCs w:val="22"/>
        </w:rPr>
        <w:t>„</w:t>
      </w:r>
      <w:r w:rsidR="00C14446" w:rsidRPr="357C342B">
        <w:rPr>
          <w:rFonts w:ascii="Arial" w:hAnsi="Arial" w:cs="Arial"/>
          <w:b/>
          <w:bCs/>
          <w:caps/>
          <w:sz w:val="22"/>
          <w:szCs w:val="22"/>
        </w:rPr>
        <w:t>NEŠIOJAM</w:t>
      </w:r>
      <w:r w:rsidR="1BF94723" w:rsidRPr="357C342B">
        <w:rPr>
          <w:rFonts w:ascii="Arial" w:hAnsi="Arial" w:cs="Arial"/>
          <w:b/>
          <w:bCs/>
          <w:caps/>
          <w:sz w:val="22"/>
          <w:szCs w:val="22"/>
        </w:rPr>
        <w:t>i</w:t>
      </w:r>
      <w:r w:rsidR="00C14446" w:rsidRPr="357C342B">
        <w:rPr>
          <w:rFonts w:ascii="Arial" w:hAnsi="Arial" w:cs="Arial"/>
          <w:b/>
          <w:bCs/>
          <w:caps/>
          <w:sz w:val="22"/>
          <w:szCs w:val="22"/>
        </w:rPr>
        <w:t xml:space="preserve"> KOMPIUTERI</w:t>
      </w:r>
      <w:r w:rsidR="00D1300C" w:rsidRPr="357C342B">
        <w:rPr>
          <w:rFonts w:ascii="Arial" w:hAnsi="Arial" w:cs="Arial"/>
          <w:b/>
          <w:bCs/>
          <w:caps/>
          <w:sz w:val="22"/>
          <w:szCs w:val="22"/>
        </w:rPr>
        <w:t>AI SU PRIEDAIS</w:t>
      </w:r>
      <w:r w:rsidRPr="357C342B">
        <w:rPr>
          <w:rFonts w:ascii="Arial" w:hAnsi="Arial" w:cs="Arial"/>
          <w:b/>
          <w:bCs/>
          <w:caps/>
          <w:sz w:val="22"/>
          <w:szCs w:val="22"/>
        </w:rPr>
        <w:t>“</w:t>
      </w:r>
    </w:p>
    <w:p w14:paraId="0BF2B43D" w14:textId="77777777" w:rsidR="00460888" w:rsidRPr="00BA5254" w:rsidRDefault="00460888" w:rsidP="00460888">
      <w:pPr>
        <w:spacing w:after="240"/>
        <w:jc w:val="center"/>
        <w:rPr>
          <w:rFonts w:ascii="Arial" w:eastAsia="Arial" w:hAnsi="Arial" w:cs="Arial"/>
          <w:b/>
          <w:bCs/>
          <w:smallCaps/>
          <w:color w:val="404040"/>
          <w:sz w:val="22"/>
          <w:szCs w:val="22"/>
        </w:rPr>
      </w:pPr>
    </w:p>
    <w:p w14:paraId="78F94766" w14:textId="77777777" w:rsidR="00460888" w:rsidRPr="00670327" w:rsidRDefault="00460888" w:rsidP="00460888">
      <w:pPr>
        <w:spacing w:after="240"/>
        <w:jc w:val="center"/>
        <w:rPr>
          <w:rFonts w:ascii="Arial" w:eastAsia="Arial" w:hAnsi="Arial" w:cs="Arial"/>
          <w:b/>
          <w:bCs/>
          <w:smallCaps/>
          <w:sz w:val="22"/>
          <w:szCs w:val="22"/>
        </w:rPr>
      </w:pPr>
      <w:r w:rsidRPr="00670327">
        <w:rPr>
          <w:rFonts w:ascii="Arial" w:eastAsia="Arial" w:hAnsi="Arial" w:cs="Arial"/>
          <w:b/>
          <w:bCs/>
          <w:smallCaps/>
          <w:sz w:val="22"/>
          <w:szCs w:val="22"/>
        </w:rPr>
        <w:t xml:space="preserve">TIEKĖJŲ KVALIFIKACIJOS REIKALAVIMAI </w:t>
      </w:r>
    </w:p>
    <w:p w14:paraId="0E34F996" w14:textId="77777777" w:rsidR="00460888" w:rsidRPr="00BA5254" w:rsidRDefault="00460888" w:rsidP="00460888">
      <w:pPr>
        <w:ind w:firstLine="567"/>
        <w:rPr>
          <w:rFonts w:ascii="Arial" w:eastAsia="Arial" w:hAnsi="Arial" w:cs="Arial"/>
          <w:i/>
          <w:color w:val="FF0000"/>
          <w:sz w:val="22"/>
          <w:szCs w:val="22"/>
        </w:rPr>
      </w:pPr>
    </w:p>
    <w:p w14:paraId="46C4E528" w14:textId="2EADFCA5" w:rsidR="002C53EB" w:rsidRPr="002C53EB" w:rsidRDefault="00000000" w:rsidP="002C53EB">
      <w:pPr>
        <w:rPr>
          <w:rFonts w:ascii="Arial" w:eastAsia="Arial" w:hAnsi="Arial" w:cs="Arial"/>
          <w:sz w:val="20"/>
          <w:szCs w:val="20"/>
        </w:rPr>
      </w:pPr>
      <w:sdt>
        <w:sdtPr>
          <w:rPr>
            <w:rFonts w:ascii="Arial" w:hAnsi="Arial" w:cs="Arial"/>
            <w:sz w:val="20"/>
            <w:szCs w:val="20"/>
          </w:rPr>
          <w:tag w:val="goog_rdk_129"/>
          <w:id w:val="-1599392971"/>
          <w:showingPlcHdr/>
        </w:sdtPr>
        <w:sdtContent>
          <w:r w:rsidR="002C53EB">
            <w:rPr>
              <w:rFonts w:ascii="Arial" w:hAnsi="Arial" w:cs="Arial"/>
              <w:sz w:val="20"/>
              <w:szCs w:val="20"/>
            </w:rPr>
            <w:t xml:space="preserve">     </w:t>
          </w:r>
        </w:sdtContent>
      </w:sdt>
      <w:r w:rsidR="002C53EB" w:rsidRPr="002C53EB">
        <w:rPr>
          <w:rFonts w:ascii="Arial" w:eastAsia="Arial" w:hAnsi="Arial" w:cs="Arial"/>
          <w:sz w:val="20"/>
          <w:szCs w:val="20"/>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0A981404" w14:textId="77777777" w:rsidR="002C53EB" w:rsidRPr="00BA5254" w:rsidRDefault="002C53EB" w:rsidP="002C53EB">
      <w:pPr>
        <w:spacing w:line="276" w:lineRule="auto"/>
        <w:ind w:firstLine="360"/>
        <w:rPr>
          <w:rFonts w:ascii="Arial" w:eastAsia="Arial" w:hAnsi="Arial" w:cs="Arial"/>
          <w:sz w:val="22"/>
          <w:szCs w:val="22"/>
        </w:rPr>
      </w:pPr>
    </w:p>
    <w:p w14:paraId="667D380A" w14:textId="30B9C287" w:rsidR="00460888" w:rsidRPr="00F1531D" w:rsidRDefault="002C53EB" w:rsidP="00F1531D">
      <w:pPr>
        <w:suppressAutoHyphens/>
        <w:autoSpaceDN w:val="0"/>
        <w:jc w:val="right"/>
        <w:textAlignment w:val="baseline"/>
        <w:rPr>
          <w:sz w:val="20"/>
          <w:szCs w:val="20"/>
        </w:rPr>
      </w:pPr>
      <w:r w:rsidRPr="00F1531D">
        <w:rPr>
          <w:rFonts w:ascii="Arial" w:eastAsia="Calibri" w:hAnsi="Arial" w:cs="Arial"/>
          <w:sz w:val="20"/>
          <w:szCs w:val="20"/>
        </w:rPr>
        <w:t>1 lentelė</w:t>
      </w:r>
    </w:p>
    <w:tbl>
      <w:tblPr>
        <w:tblStyle w:val="TableGrid"/>
        <w:tblW w:w="5000" w:type="pct"/>
        <w:tblLook w:val="04A0" w:firstRow="1" w:lastRow="0" w:firstColumn="1" w:lastColumn="0" w:noHBand="0" w:noVBand="1"/>
      </w:tblPr>
      <w:tblGrid>
        <w:gridCol w:w="552"/>
        <w:gridCol w:w="3154"/>
        <w:gridCol w:w="3403"/>
        <w:gridCol w:w="2853"/>
      </w:tblGrid>
      <w:tr w:rsidR="00761E01" w:rsidRPr="005D5BD6" w14:paraId="3C53803A" w14:textId="05547987" w:rsidTr="00F94E9A">
        <w:trPr>
          <w:tblHeader/>
        </w:trPr>
        <w:tc>
          <w:tcPr>
            <w:tcW w:w="277" w:type="pct"/>
            <w:vAlign w:val="center"/>
          </w:tcPr>
          <w:p w14:paraId="6CA4F591" w14:textId="77777777" w:rsidR="00761E01" w:rsidRPr="005D5BD6" w:rsidRDefault="00761E01" w:rsidP="001F4EE6">
            <w:pPr>
              <w:tabs>
                <w:tab w:val="left" w:pos="567"/>
              </w:tabs>
              <w:spacing w:before="60" w:after="60"/>
              <w:jc w:val="center"/>
              <w:rPr>
                <w:rFonts w:ascii="Arial" w:hAnsi="Arial" w:cs="Arial"/>
                <w:b/>
                <w:sz w:val="20"/>
                <w:szCs w:val="20"/>
                <w:lang w:eastAsia="en-US"/>
              </w:rPr>
            </w:pPr>
            <w:r w:rsidRPr="005D5BD6">
              <w:rPr>
                <w:rFonts w:ascii="Arial" w:hAnsi="Arial" w:cs="Arial"/>
                <w:b/>
                <w:sz w:val="20"/>
                <w:szCs w:val="20"/>
                <w:lang w:eastAsia="en-US"/>
              </w:rPr>
              <w:t>Eil. Nr.</w:t>
            </w:r>
          </w:p>
        </w:tc>
        <w:tc>
          <w:tcPr>
            <w:tcW w:w="1583" w:type="pct"/>
            <w:vAlign w:val="center"/>
          </w:tcPr>
          <w:p w14:paraId="0F6DA57A" w14:textId="77777777" w:rsidR="00761E01" w:rsidRPr="005D5BD6" w:rsidRDefault="00761E01" w:rsidP="001F4EE6">
            <w:pPr>
              <w:tabs>
                <w:tab w:val="left" w:pos="567"/>
              </w:tabs>
              <w:spacing w:before="60" w:after="60"/>
              <w:jc w:val="center"/>
              <w:rPr>
                <w:rFonts w:ascii="Arial" w:hAnsi="Arial" w:cs="Arial"/>
                <w:b/>
                <w:sz w:val="20"/>
                <w:szCs w:val="20"/>
                <w:lang w:eastAsia="en-US"/>
              </w:rPr>
            </w:pPr>
            <w:r w:rsidRPr="005D5BD6">
              <w:rPr>
                <w:rFonts w:ascii="Arial" w:hAnsi="Arial" w:cs="Arial"/>
                <w:b/>
                <w:sz w:val="20"/>
                <w:szCs w:val="20"/>
                <w:lang w:eastAsia="en-US"/>
              </w:rPr>
              <w:t>Kvalifikacijos reikalavimas</w:t>
            </w:r>
          </w:p>
        </w:tc>
        <w:tc>
          <w:tcPr>
            <w:tcW w:w="1708" w:type="pct"/>
            <w:vAlign w:val="center"/>
          </w:tcPr>
          <w:p w14:paraId="7C71FF13" w14:textId="21819B67" w:rsidR="00761E01" w:rsidRPr="005D5BD6" w:rsidRDefault="00761E01" w:rsidP="0095754A">
            <w:pPr>
              <w:tabs>
                <w:tab w:val="left" w:pos="567"/>
              </w:tabs>
              <w:spacing w:before="60" w:after="60"/>
              <w:jc w:val="center"/>
              <w:rPr>
                <w:rFonts w:ascii="Arial" w:hAnsi="Arial" w:cs="Arial"/>
                <w:b/>
                <w:sz w:val="20"/>
                <w:szCs w:val="20"/>
                <w:lang w:eastAsia="en-US"/>
              </w:rPr>
            </w:pPr>
            <w:r w:rsidRPr="0095754A">
              <w:rPr>
                <w:rFonts w:ascii="Arial" w:hAnsi="Arial" w:cs="Arial"/>
                <w:b/>
                <w:sz w:val="20"/>
                <w:szCs w:val="20"/>
                <w:lang w:eastAsia="en-US"/>
              </w:rPr>
              <w:t>Atitiktį reikalavimui įrodantys dokumentai</w:t>
            </w:r>
          </w:p>
        </w:tc>
        <w:tc>
          <w:tcPr>
            <w:tcW w:w="1432" w:type="pct"/>
          </w:tcPr>
          <w:p w14:paraId="14C6E77E" w14:textId="7E932047" w:rsidR="00761E01" w:rsidRPr="0095754A" w:rsidRDefault="009000B6" w:rsidP="0095754A">
            <w:pPr>
              <w:tabs>
                <w:tab w:val="left" w:pos="567"/>
              </w:tabs>
              <w:spacing w:before="60" w:after="60"/>
              <w:jc w:val="center"/>
              <w:rPr>
                <w:rFonts w:ascii="Arial" w:hAnsi="Arial" w:cs="Arial"/>
                <w:b/>
                <w:sz w:val="20"/>
                <w:szCs w:val="20"/>
              </w:rPr>
            </w:pPr>
            <w:r w:rsidRPr="009000B6">
              <w:rPr>
                <w:rFonts w:ascii="Arial" w:hAnsi="Arial" w:cs="Arial"/>
                <w:b/>
                <w:sz w:val="20"/>
                <w:szCs w:val="20"/>
                <w:lang w:eastAsia="en-US"/>
              </w:rPr>
              <w:t>Subjektas, kuris turi atitikti reikalavimą</w:t>
            </w:r>
          </w:p>
        </w:tc>
      </w:tr>
      <w:tr w:rsidR="00F94E9A" w:rsidRPr="005D5BD6" w14:paraId="6D268E7D" w14:textId="6C5751E5" w:rsidTr="00F94E9A">
        <w:tc>
          <w:tcPr>
            <w:tcW w:w="277" w:type="pct"/>
          </w:tcPr>
          <w:p w14:paraId="5CF6CF0F" w14:textId="77777777" w:rsidR="00F94E9A" w:rsidRPr="005D5BD6" w:rsidRDefault="00F94E9A" w:rsidP="00F94E9A">
            <w:pPr>
              <w:numPr>
                <w:ilvl w:val="0"/>
                <w:numId w:val="1"/>
              </w:numPr>
              <w:tabs>
                <w:tab w:val="left" w:pos="301"/>
                <w:tab w:val="left" w:pos="567"/>
              </w:tabs>
              <w:spacing w:before="60" w:after="60"/>
              <w:ind w:left="357" w:hanging="357"/>
              <w:contextualSpacing/>
              <w:jc w:val="both"/>
              <w:rPr>
                <w:rFonts w:ascii="Arial" w:hAnsi="Arial" w:cs="Arial"/>
                <w:bCs/>
                <w:iCs/>
                <w:sz w:val="20"/>
                <w:szCs w:val="20"/>
                <w:lang w:eastAsia="en-US"/>
              </w:rPr>
            </w:pPr>
          </w:p>
        </w:tc>
        <w:tc>
          <w:tcPr>
            <w:tcW w:w="1583" w:type="pct"/>
          </w:tcPr>
          <w:p w14:paraId="2E4C62F0" w14:textId="6AE526ED" w:rsidR="00F94E9A" w:rsidRPr="00F94E9A" w:rsidRDefault="00F94E9A" w:rsidP="00F94E9A">
            <w:pPr>
              <w:jc w:val="both"/>
              <w:rPr>
                <w:rFonts w:ascii="Arial" w:hAnsi="Arial" w:cs="Arial"/>
                <w:iCs/>
                <w:spacing w:val="2"/>
                <w:sz w:val="18"/>
                <w:szCs w:val="18"/>
              </w:rPr>
            </w:pPr>
            <w:r w:rsidRPr="00F94E9A">
              <w:rPr>
                <w:rFonts w:ascii="Arial" w:hAnsi="Arial" w:cs="Arial"/>
                <w:iCs/>
                <w:spacing w:val="2"/>
                <w:sz w:val="18"/>
                <w:szCs w:val="18"/>
              </w:rPr>
              <w:t>Tiekėjas per pastaruosius 3 (trejus) metus</w:t>
            </w:r>
            <w:r w:rsidR="00760551">
              <w:rPr>
                <w:rFonts w:ascii="Arial" w:hAnsi="Arial" w:cs="Arial"/>
                <w:iCs/>
                <w:spacing w:val="2"/>
                <w:sz w:val="18"/>
                <w:szCs w:val="18"/>
              </w:rPr>
              <w:t xml:space="preserve"> </w:t>
            </w:r>
            <w:r w:rsidR="00760551" w:rsidRPr="00760551">
              <w:rPr>
                <w:rFonts w:ascii="Arial" w:hAnsi="Arial" w:cs="Arial"/>
                <w:iCs/>
                <w:spacing w:val="2"/>
                <w:sz w:val="18"/>
                <w:szCs w:val="18"/>
              </w:rPr>
              <w:t>arba per laiką nuo tiekėjo įregistravimo dienos (jei teikėjas vykdo veiklą mažiau nei 3 (trejus) metus)</w:t>
            </w:r>
            <w:r w:rsidRPr="00F94E9A">
              <w:rPr>
                <w:rFonts w:ascii="Arial" w:hAnsi="Arial" w:cs="Arial"/>
                <w:iCs/>
                <w:spacing w:val="2"/>
                <w:sz w:val="18"/>
                <w:szCs w:val="18"/>
              </w:rPr>
              <w:t xml:space="preserve"> iki pasiūlymų pateikimo termino pabaigos pagal vieną ar daugiau sutarčių turi būti savo jėgomis </w:t>
            </w:r>
            <w:r w:rsidR="00D629DA">
              <w:rPr>
                <w:rFonts w:ascii="Arial" w:hAnsi="Arial" w:cs="Arial"/>
                <w:iCs/>
                <w:spacing w:val="2"/>
                <w:sz w:val="18"/>
                <w:szCs w:val="18"/>
              </w:rPr>
              <w:t xml:space="preserve">tinkamai </w:t>
            </w:r>
            <w:r w:rsidR="00192C5D">
              <w:rPr>
                <w:rFonts w:ascii="Arial" w:hAnsi="Arial" w:cs="Arial"/>
                <w:iCs/>
                <w:spacing w:val="2"/>
                <w:sz w:val="18"/>
                <w:szCs w:val="18"/>
              </w:rPr>
              <w:t xml:space="preserve"> įvykdęs bent vieną panašią Pirkimo sutartį (</w:t>
            </w:r>
            <w:r w:rsidR="00CF3BDB">
              <w:rPr>
                <w:rFonts w:ascii="Arial" w:hAnsi="Arial" w:cs="Arial"/>
                <w:iCs/>
                <w:spacing w:val="2"/>
                <w:sz w:val="18"/>
                <w:szCs w:val="18"/>
              </w:rPr>
              <w:t xml:space="preserve">panašia Pirkimo sutartimi laikoma sutartis susijusi su </w:t>
            </w:r>
            <w:r w:rsidR="00CF3BDB" w:rsidRPr="00F94E9A">
              <w:rPr>
                <w:rFonts w:ascii="Arial" w:hAnsi="Arial" w:cs="Arial"/>
                <w:iCs/>
                <w:spacing w:val="2"/>
                <w:sz w:val="18"/>
                <w:szCs w:val="18"/>
              </w:rPr>
              <w:t>kompiuterinės įrangos ir jos priedų</w:t>
            </w:r>
            <w:r w:rsidR="00CF3BDB">
              <w:rPr>
                <w:rFonts w:ascii="Arial" w:hAnsi="Arial" w:cs="Arial"/>
                <w:iCs/>
                <w:spacing w:val="2"/>
                <w:sz w:val="18"/>
                <w:szCs w:val="18"/>
              </w:rPr>
              <w:t xml:space="preserve"> </w:t>
            </w:r>
            <w:r w:rsidR="00D1300C">
              <w:rPr>
                <w:rFonts w:ascii="Arial" w:hAnsi="Arial" w:cs="Arial"/>
                <w:iCs/>
                <w:spacing w:val="2"/>
                <w:sz w:val="18"/>
                <w:szCs w:val="18"/>
              </w:rPr>
              <w:t>pardav</w:t>
            </w:r>
            <w:r w:rsidR="00CF3BDB">
              <w:rPr>
                <w:rFonts w:ascii="Arial" w:hAnsi="Arial" w:cs="Arial"/>
                <w:iCs/>
                <w:spacing w:val="2"/>
                <w:sz w:val="18"/>
                <w:szCs w:val="18"/>
              </w:rPr>
              <w:t>imu</w:t>
            </w:r>
            <w:r w:rsidR="00D1300C">
              <w:rPr>
                <w:rFonts w:ascii="Arial" w:hAnsi="Arial" w:cs="Arial"/>
                <w:iCs/>
                <w:spacing w:val="2"/>
                <w:sz w:val="18"/>
                <w:szCs w:val="18"/>
              </w:rPr>
              <w:t xml:space="preserve"> ir </w:t>
            </w:r>
            <w:r w:rsidR="00670327" w:rsidRPr="00F94E9A">
              <w:rPr>
                <w:rFonts w:ascii="Arial" w:hAnsi="Arial" w:cs="Arial"/>
                <w:iCs/>
                <w:spacing w:val="2"/>
                <w:sz w:val="18"/>
                <w:szCs w:val="18"/>
              </w:rPr>
              <w:t>pristat</w:t>
            </w:r>
            <w:r w:rsidR="00670327">
              <w:rPr>
                <w:rFonts w:ascii="Arial" w:hAnsi="Arial" w:cs="Arial"/>
                <w:iCs/>
                <w:spacing w:val="2"/>
                <w:sz w:val="18"/>
                <w:szCs w:val="18"/>
              </w:rPr>
              <w:t>ymu</w:t>
            </w:r>
            <w:r w:rsidR="00A848DD">
              <w:rPr>
                <w:rFonts w:ascii="Arial" w:hAnsi="Arial" w:cs="Arial"/>
                <w:iCs/>
                <w:spacing w:val="2"/>
                <w:sz w:val="18"/>
                <w:szCs w:val="18"/>
              </w:rPr>
              <w:t>)</w:t>
            </w:r>
            <w:r w:rsidRPr="00F94E9A">
              <w:rPr>
                <w:rFonts w:ascii="Arial" w:hAnsi="Arial" w:cs="Arial"/>
                <w:iCs/>
                <w:spacing w:val="2"/>
                <w:sz w:val="18"/>
                <w:szCs w:val="18"/>
              </w:rPr>
              <w:t>, kurių bendra vertė ne mažesnė kaip 100 000,00 EUR be PVM.</w:t>
            </w:r>
          </w:p>
          <w:p w14:paraId="437C6602" w14:textId="77777777" w:rsidR="00F94E9A" w:rsidRPr="00F94E9A" w:rsidRDefault="00F94E9A" w:rsidP="00F94E9A">
            <w:pPr>
              <w:jc w:val="both"/>
              <w:rPr>
                <w:rFonts w:ascii="Arial" w:hAnsi="Arial" w:cs="Arial"/>
                <w:iCs/>
                <w:spacing w:val="2"/>
                <w:sz w:val="18"/>
                <w:szCs w:val="18"/>
              </w:rPr>
            </w:pPr>
          </w:p>
          <w:p w14:paraId="166225E2" w14:textId="77777777" w:rsidR="00F94E9A" w:rsidRPr="00CC4002" w:rsidRDefault="00F94E9A" w:rsidP="00F94E9A">
            <w:pPr>
              <w:jc w:val="both"/>
              <w:rPr>
                <w:rFonts w:ascii="Arial" w:hAnsi="Arial" w:cs="Arial"/>
                <w:iCs/>
                <w:spacing w:val="2"/>
                <w:sz w:val="18"/>
                <w:szCs w:val="18"/>
              </w:rPr>
            </w:pPr>
            <w:r w:rsidRPr="00F94E9A">
              <w:rPr>
                <w:rFonts w:ascii="Arial" w:hAnsi="Arial" w:cs="Arial"/>
                <w:iCs/>
                <w:spacing w:val="2"/>
                <w:sz w:val="18"/>
                <w:szCs w:val="18"/>
              </w:rPr>
              <w:t>Jeigu pasiūlymą teikia ūkio subjektų grupė – reikalavimą turi atitikti visi ūkio subjektų grupės nariai kartu (ūkio subjektų grupės narių turima patirtis sumuojama), atsižvelgiant į jų prisiimamus įsipareigojimus.</w:t>
            </w:r>
          </w:p>
          <w:p w14:paraId="03726372" w14:textId="26830CB3" w:rsidR="00F94E9A" w:rsidRPr="005D5BD6" w:rsidRDefault="00F94E9A" w:rsidP="00F94E9A">
            <w:pPr>
              <w:pStyle w:val="ListParagraph"/>
              <w:spacing w:before="60" w:after="60"/>
              <w:jc w:val="both"/>
              <w:rPr>
                <w:rFonts w:ascii="Arial" w:hAnsi="Arial" w:cs="Arial"/>
                <w:sz w:val="20"/>
                <w:szCs w:val="20"/>
                <w:lang w:eastAsia="en-US"/>
              </w:rPr>
            </w:pPr>
          </w:p>
        </w:tc>
        <w:tc>
          <w:tcPr>
            <w:tcW w:w="1708" w:type="pct"/>
          </w:tcPr>
          <w:p w14:paraId="70343414" w14:textId="77777777" w:rsidR="00F94E9A" w:rsidRPr="002E3E96" w:rsidRDefault="00F94E9A" w:rsidP="00F94E9A">
            <w:pPr>
              <w:tabs>
                <w:tab w:val="left" w:pos="567"/>
              </w:tabs>
              <w:jc w:val="both"/>
              <w:rPr>
                <w:rFonts w:ascii="Arial" w:hAnsi="Arial" w:cs="Arial"/>
                <w:sz w:val="18"/>
                <w:szCs w:val="18"/>
              </w:rPr>
            </w:pPr>
            <w:r w:rsidRPr="002E3E96">
              <w:rPr>
                <w:rFonts w:ascii="Arial" w:hAnsi="Arial" w:cs="Arial"/>
                <w:sz w:val="18"/>
                <w:szCs w:val="18"/>
              </w:rPr>
              <w:t xml:space="preserve">Dokumentai (Viešųjų pirkimų įstatymo 51 str. 7 d. 2 p.): </w:t>
            </w:r>
          </w:p>
          <w:p w14:paraId="1DBED755" w14:textId="79181449" w:rsidR="00F94E9A" w:rsidRDefault="00F94E9A" w:rsidP="00F94E9A">
            <w:pPr>
              <w:jc w:val="both"/>
              <w:rPr>
                <w:rFonts w:ascii="Arial" w:hAnsi="Arial" w:cs="Arial"/>
                <w:bCs/>
                <w:sz w:val="18"/>
                <w:szCs w:val="18"/>
              </w:rPr>
            </w:pPr>
            <w:r w:rsidRPr="002E3E96">
              <w:rPr>
                <w:rFonts w:ascii="Arial" w:hAnsi="Arial" w:cs="Arial"/>
                <w:sz w:val="18"/>
                <w:szCs w:val="18"/>
              </w:rPr>
              <w:t xml:space="preserve">1) </w:t>
            </w:r>
            <w:r w:rsidRPr="002E3E96">
              <w:rPr>
                <w:rFonts w:ascii="Arial" w:hAnsi="Arial" w:cs="Arial"/>
                <w:bCs/>
                <w:sz w:val="18"/>
                <w:szCs w:val="18"/>
              </w:rPr>
              <w:t>per pastaruosius 3 (</w:t>
            </w:r>
            <w:r w:rsidRPr="00A56332">
              <w:rPr>
                <w:rFonts w:ascii="Arial" w:hAnsi="Arial" w:cs="Arial"/>
                <w:bCs/>
                <w:sz w:val="18"/>
                <w:szCs w:val="18"/>
              </w:rPr>
              <w:t>trejus) metus</w:t>
            </w:r>
            <w:r w:rsidR="00760551">
              <w:rPr>
                <w:rFonts w:ascii="Arial" w:hAnsi="Arial" w:cs="Arial"/>
                <w:bCs/>
                <w:sz w:val="18"/>
                <w:szCs w:val="18"/>
              </w:rPr>
              <w:t xml:space="preserve"> </w:t>
            </w:r>
            <w:r w:rsidR="00760551" w:rsidRPr="00760551">
              <w:rPr>
                <w:rFonts w:ascii="Arial" w:hAnsi="Arial" w:cs="Arial"/>
                <w:bCs/>
                <w:sz w:val="18"/>
                <w:szCs w:val="18"/>
              </w:rPr>
              <w:t xml:space="preserve">arba per laiką nuo tiekėjo įregistravimo dienos (jei teikėjas vykdo veiklą mažiau nei 3 (trejus) metus) </w:t>
            </w:r>
            <w:r w:rsidRPr="00A56332">
              <w:rPr>
                <w:rFonts w:ascii="Arial" w:hAnsi="Arial" w:cs="Arial"/>
                <w:bCs/>
                <w:sz w:val="18"/>
                <w:szCs w:val="18"/>
              </w:rPr>
              <w:t xml:space="preserve"> </w:t>
            </w:r>
            <w:r w:rsidR="0062123C">
              <w:rPr>
                <w:rFonts w:ascii="Arial" w:hAnsi="Arial" w:cs="Arial"/>
                <w:bCs/>
                <w:sz w:val="18"/>
                <w:szCs w:val="18"/>
              </w:rPr>
              <w:t xml:space="preserve">įvykdytų panašių pirkimo sutarčių </w:t>
            </w:r>
            <w:r w:rsidRPr="00A56332">
              <w:rPr>
                <w:rFonts w:ascii="Arial" w:hAnsi="Arial" w:cs="Arial"/>
                <w:bCs/>
                <w:sz w:val="18"/>
                <w:szCs w:val="18"/>
              </w:rPr>
              <w:t>sąrašas,</w:t>
            </w:r>
            <w:r w:rsidRPr="002E3E96">
              <w:rPr>
                <w:rFonts w:ascii="Arial" w:hAnsi="Arial" w:cs="Arial"/>
                <w:bCs/>
                <w:sz w:val="18"/>
                <w:szCs w:val="18"/>
              </w:rPr>
              <w:t xml:space="preserve"> kuriame nurodytos prekių bendros sumos, datos ir prekių gavėjai (tiek viešieji, tiek privatieji)</w:t>
            </w:r>
            <w:r>
              <w:rPr>
                <w:rFonts w:ascii="Arial" w:hAnsi="Arial" w:cs="Arial"/>
                <w:bCs/>
                <w:sz w:val="18"/>
                <w:szCs w:val="18"/>
              </w:rPr>
              <w:t>;</w:t>
            </w:r>
          </w:p>
          <w:p w14:paraId="3D57994B" w14:textId="77777777" w:rsidR="00F94E9A" w:rsidRDefault="00F94E9A" w:rsidP="00F94E9A">
            <w:pPr>
              <w:tabs>
                <w:tab w:val="left" w:pos="567"/>
              </w:tabs>
              <w:jc w:val="both"/>
              <w:rPr>
                <w:rFonts w:ascii="Arial" w:hAnsi="Arial" w:cs="Arial"/>
                <w:bCs/>
                <w:sz w:val="18"/>
                <w:szCs w:val="18"/>
              </w:rPr>
            </w:pPr>
            <w:r w:rsidRPr="00A72445">
              <w:rPr>
                <w:rFonts w:ascii="Arial" w:hAnsi="Arial" w:cs="Arial"/>
                <w:bCs/>
                <w:sz w:val="18"/>
                <w:szCs w:val="18"/>
              </w:rPr>
              <w:t>Užpildoma Pa</w:t>
            </w:r>
            <w:r>
              <w:rPr>
                <w:rFonts w:ascii="Arial" w:hAnsi="Arial" w:cs="Arial"/>
                <w:bCs/>
                <w:sz w:val="18"/>
                <w:szCs w:val="18"/>
              </w:rPr>
              <w:t>siūlymo</w:t>
            </w:r>
            <w:r w:rsidRPr="00A72445">
              <w:rPr>
                <w:rFonts w:ascii="Arial" w:hAnsi="Arial" w:cs="Arial"/>
                <w:bCs/>
                <w:sz w:val="18"/>
                <w:szCs w:val="18"/>
              </w:rPr>
              <w:t xml:space="preserve"> formos Priede Nr. </w:t>
            </w:r>
            <w:r>
              <w:rPr>
                <w:rFonts w:ascii="Arial" w:hAnsi="Arial" w:cs="Arial"/>
                <w:bCs/>
                <w:sz w:val="18"/>
                <w:szCs w:val="18"/>
              </w:rPr>
              <w:t>2</w:t>
            </w:r>
            <w:r w:rsidRPr="00A72445">
              <w:rPr>
                <w:rFonts w:ascii="Arial" w:hAnsi="Arial" w:cs="Arial"/>
                <w:bCs/>
                <w:sz w:val="18"/>
                <w:szCs w:val="18"/>
              </w:rPr>
              <w:t xml:space="preserve"> pateikta lentelė.</w:t>
            </w:r>
          </w:p>
          <w:p w14:paraId="64A09BAD" w14:textId="2C91D4DE" w:rsidR="00F94E9A" w:rsidRDefault="00F94E9A" w:rsidP="00F94E9A">
            <w:pPr>
              <w:jc w:val="both"/>
              <w:rPr>
                <w:rFonts w:ascii="Arial" w:hAnsi="Arial" w:cs="Arial"/>
                <w:bCs/>
                <w:sz w:val="18"/>
                <w:szCs w:val="18"/>
              </w:rPr>
            </w:pPr>
            <w:r>
              <w:rPr>
                <w:rFonts w:ascii="Arial" w:hAnsi="Arial" w:cs="Arial"/>
                <w:bCs/>
                <w:sz w:val="18"/>
                <w:szCs w:val="18"/>
              </w:rPr>
              <w:t xml:space="preserve">2) </w:t>
            </w:r>
            <w:r w:rsidRPr="00E56A2B">
              <w:rPr>
                <w:rFonts w:ascii="Arial" w:hAnsi="Arial" w:cs="Arial"/>
                <w:bCs/>
                <w:sz w:val="18"/>
                <w:szCs w:val="18"/>
              </w:rPr>
              <w:t xml:space="preserve">užsakovų </w:t>
            </w:r>
            <w:r w:rsidR="004B6A66" w:rsidRPr="004B6A66">
              <w:rPr>
                <w:rFonts w:ascii="Arial" w:hAnsi="Arial" w:cs="Arial"/>
                <w:bCs/>
                <w:sz w:val="18"/>
                <w:szCs w:val="18"/>
              </w:rPr>
              <w:t>(viešųjų ir privačių)</w:t>
            </w:r>
            <w:r w:rsidR="004B6A66">
              <w:rPr>
                <w:rFonts w:ascii="Arial" w:hAnsi="Arial" w:cs="Arial"/>
                <w:bCs/>
                <w:sz w:val="18"/>
                <w:szCs w:val="18"/>
              </w:rPr>
              <w:t xml:space="preserve"> </w:t>
            </w:r>
            <w:r w:rsidRPr="00E56A2B">
              <w:rPr>
                <w:rFonts w:ascii="Arial" w:hAnsi="Arial" w:cs="Arial"/>
                <w:bCs/>
                <w:sz w:val="18"/>
                <w:szCs w:val="18"/>
              </w:rPr>
              <w:t>pažymo</w:t>
            </w:r>
            <w:r>
              <w:rPr>
                <w:rFonts w:ascii="Arial" w:hAnsi="Arial" w:cs="Arial"/>
                <w:bCs/>
                <w:sz w:val="18"/>
                <w:szCs w:val="18"/>
              </w:rPr>
              <w:t>s, kuriose būtų</w:t>
            </w:r>
            <w:r w:rsidRPr="00E56A2B">
              <w:rPr>
                <w:rFonts w:ascii="Arial" w:hAnsi="Arial" w:cs="Arial"/>
                <w:bCs/>
                <w:sz w:val="18"/>
                <w:szCs w:val="18"/>
              </w:rPr>
              <w:t xml:space="preserve"> </w:t>
            </w:r>
            <w:r w:rsidRPr="0010151D">
              <w:rPr>
                <w:rFonts w:ascii="Arial" w:hAnsi="Arial" w:cs="Arial"/>
                <w:bCs/>
                <w:sz w:val="18"/>
                <w:szCs w:val="18"/>
              </w:rPr>
              <w:t>nurodytos</w:t>
            </w:r>
            <w:r w:rsidR="00EB25CA">
              <w:rPr>
                <w:rFonts w:ascii="Arial" w:hAnsi="Arial" w:cs="Arial"/>
                <w:bCs/>
                <w:sz w:val="18"/>
                <w:szCs w:val="18"/>
              </w:rPr>
              <w:t xml:space="preserve"> </w:t>
            </w:r>
            <w:r w:rsidR="009B57F6">
              <w:rPr>
                <w:rFonts w:ascii="Arial" w:hAnsi="Arial" w:cs="Arial"/>
                <w:bCs/>
                <w:sz w:val="18"/>
                <w:szCs w:val="18"/>
              </w:rPr>
              <w:t xml:space="preserve"> pristatytų prekių pavadinimas ir aprašymas,</w:t>
            </w:r>
            <w:r w:rsidRPr="0010151D">
              <w:rPr>
                <w:rFonts w:ascii="Arial" w:hAnsi="Arial" w:cs="Arial"/>
                <w:bCs/>
                <w:sz w:val="18"/>
                <w:szCs w:val="18"/>
              </w:rPr>
              <w:t xml:space="preserve"> bendros sumos, datos ir vieta,</w:t>
            </w:r>
            <w:r w:rsidR="00EB25CA">
              <w:rPr>
                <w:rFonts w:ascii="Arial" w:hAnsi="Arial" w:cs="Arial"/>
                <w:bCs/>
                <w:sz w:val="18"/>
                <w:szCs w:val="18"/>
              </w:rPr>
              <w:t xml:space="preserve"> </w:t>
            </w:r>
            <w:r w:rsidR="00404572">
              <w:rPr>
                <w:rFonts w:ascii="Arial" w:hAnsi="Arial" w:cs="Arial"/>
                <w:bCs/>
                <w:sz w:val="18"/>
                <w:szCs w:val="18"/>
              </w:rPr>
              <w:t>informacija ar prekės buvo</w:t>
            </w:r>
            <w:r w:rsidRPr="0010151D">
              <w:rPr>
                <w:rFonts w:ascii="Arial" w:hAnsi="Arial" w:cs="Arial"/>
                <w:bCs/>
                <w:sz w:val="18"/>
                <w:szCs w:val="18"/>
              </w:rPr>
              <w:t xml:space="preserve"> pristatyt</w:t>
            </w:r>
            <w:r w:rsidR="00404572">
              <w:rPr>
                <w:rFonts w:ascii="Arial" w:hAnsi="Arial" w:cs="Arial"/>
                <w:bCs/>
                <w:sz w:val="18"/>
                <w:szCs w:val="18"/>
              </w:rPr>
              <w:t>os</w:t>
            </w:r>
            <w:r w:rsidRPr="0010151D">
              <w:rPr>
                <w:rFonts w:ascii="Arial" w:hAnsi="Arial" w:cs="Arial"/>
                <w:bCs/>
                <w:sz w:val="18"/>
                <w:szCs w:val="18"/>
              </w:rPr>
              <w:t xml:space="preserve"> </w:t>
            </w:r>
            <w:r>
              <w:rPr>
                <w:rFonts w:ascii="Arial" w:hAnsi="Arial" w:cs="Arial"/>
                <w:bCs/>
                <w:sz w:val="18"/>
                <w:szCs w:val="18"/>
              </w:rPr>
              <w:t>tinkamai</w:t>
            </w:r>
            <w:r w:rsidRPr="0010151D">
              <w:rPr>
                <w:rFonts w:ascii="Arial" w:hAnsi="Arial" w:cs="Arial"/>
                <w:bCs/>
                <w:sz w:val="18"/>
                <w:szCs w:val="18"/>
              </w:rPr>
              <w:t>.</w:t>
            </w:r>
          </w:p>
          <w:p w14:paraId="008115FE" w14:textId="77777777" w:rsidR="00F94E9A" w:rsidRDefault="00F94E9A" w:rsidP="00F94E9A">
            <w:pPr>
              <w:tabs>
                <w:tab w:val="left" w:pos="567"/>
              </w:tabs>
              <w:jc w:val="both"/>
              <w:rPr>
                <w:rFonts w:ascii="Arial" w:hAnsi="Arial" w:cs="Arial"/>
                <w:sz w:val="18"/>
                <w:szCs w:val="18"/>
              </w:rPr>
            </w:pPr>
          </w:p>
          <w:p w14:paraId="0EE23216" w14:textId="6FA198BB" w:rsidR="004107F6" w:rsidRDefault="004107F6" w:rsidP="00F94E9A">
            <w:pPr>
              <w:tabs>
                <w:tab w:val="left" w:pos="567"/>
              </w:tabs>
              <w:jc w:val="both"/>
              <w:rPr>
                <w:rFonts w:ascii="Arial" w:hAnsi="Arial" w:cs="Arial"/>
                <w:sz w:val="18"/>
                <w:szCs w:val="18"/>
              </w:rPr>
            </w:pPr>
            <w:r w:rsidRPr="004107F6">
              <w:rPr>
                <w:rFonts w:ascii="Arial" w:hAnsi="Arial" w:cs="Arial"/>
                <w:sz w:val="18"/>
                <w:szCs w:val="18"/>
              </w:rPr>
              <w:t>Jeigu sutartis buvo vykdoma kartu su kitais ūkio subjektais, pažymoje turi būti nurodyta informacija apie tiekėjo atskirai įvykdytą sutarties dalį (pristatytas prekes, suteiktas paslaugas).  </w:t>
            </w:r>
          </w:p>
          <w:p w14:paraId="00C6FEB8" w14:textId="3FB51BDB" w:rsidR="00F94E9A" w:rsidRPr="005D5BD6" w:rsidRDefault="00F94E9A" w:rsidP="00F94E9A">
            <w:pPr>
              <w:rPr>
                <w:rFonts w:ascii="Arial" w:hAnsi="Arial" w:cs="Arial"/>
                <w:i/>
                <w:color w:val="000000"/>
                <w:sz w:val="20"/>
                <w:szCs w:val="20"/>
                <w:lang w:eastAsia="en-US"/>
              </w:rPr>
            </w:pPr>
          </w:p>
        </w:tc>
        <w:tc>
          <w:tcPr>
            <w:tcW w:w="1432" w:type="pct"/>
          </w:tcPr>
          <w:p w14:paraId="6CEDBB52" w14:textId="19DAC607" w:rsidR="00F94E9A" w:rsidRPr="004E3F59" w:rsidRDefault="00F94E9A" w:rsidP="00F94E9A">
            <w:pPr>
              <w:tabs>
                <w:tab w:val="left" w:pos="204"/>
              </w:tabs>
              <w:suppressAutoHyphens/>
              <w:autoSpaceDN w:val="0"/>
              <w:spacing w:after="160" w:line="247" w:lineRule="auto"/>
              <w:textAlignment w:val="baseline"/>
              <w:rPr>
                <w:rFonts w:ascii="Arial" w:eastAsia="Calibri" w:hAnsi="Arial" w:cs="Arial"/>
                <w:b/>
                <w:bCs/>
                <w:sz w:val="20"/>
                <w:szCs w:val="20"/>
                <w:lang w:eastAsia="ar-SA"/>
              </w:rPr>
            </w:pPr>
            <w:r w:rsidRPr="00EA273D">
              <w:rPr>
                <w:rFonts w:ascii="Arial" w:eastAsia="Calibri" w:hAnsi="Arial" w:cs="Arial"/>
                <w:sz w:val="20"/>
                <w:szCs w:val="20"/>
                <w:lang w:eastAsia="ar-SA"/>
              </w:rPr>
              <w:t>Tiekėjas</w:t>
            </w:r>
          </w:p>
        </w:tc>
      </w:tr>
    </w:tbl>
    <w:p w14:paraId="000C415E" w14:textId="77777777" w:rsidR="008A69F2" w:rsidRPr="005D5BD6" w:rsidRDefault="008A69F2">
      <w:pPr>
        <w:rPr>
          <w:rFonts w:ascii="Arial" w:hAnsi="Arial" w:cs="Arial"/>
          <w:sz w:val="20"/>
          <w:szCs w:val="20"/>
        </w:rPr>
      </w:pPr>
    </w:p>
    <w:sectPr w:rsidR="008A69F2" w:rsidRPr="005D5BD6" w:rsidSect="005D5BD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10215" w14:textId="77777777" w:rsidR="00C4233D" w:rsidRDefault="00C4233D" w:rsidP="00AD3CED">
      <w:r>
        <w:separator/>
      </w:r>
    </w:p>
  </w:endnote>
  <w:endnote w:type="continuationSeparator" w:id="0">
    <w:p w14:paraId="1AD1723B" w14:textId="77777777" w:rsidR="00C4233D" w:rsidRDefault="00C4233D" w:rsidP="00AD3CED">
      <w:r>
        <w:continuationSeparator/>
      </w:r>
    </w:p>
  </w:endnote>
  <w:endnote w:type="continuationNotice" w:id="1">
    <w:p w14:paraId="65F833D4" w14:textId="77777777" w:rsidR="00C4233D" w:rsidRDefault="00C423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unito Sans">
    <w:charset w:val="BA"/>
    <w:family w:val="auto"/>
    <w:pitch w:val="variable"/>
    <w:sig w:usb0="A00002FF" w:usb1="5000204B" w:usb2="00000000" w:usb3="00000000" w:csb0="00000197" w:csb1="00000000"/>
  </w:font>
  <w:font w:name="Tahoma">
    <w:panose1 w:val="020B0604030504040204"/>
    <w:charset w:val="BA"/>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AD6A8" w14:textId="77777777" w:rsidR="00C4233D" w:rsidRDefault="00C4233D" w:rsidP="00AD3CED">
      <w:r>
        <w:separator/>
      </w:r>
    </w:p>
  </w:footnote>
  <w:footnote w:type="continuationSeparator" w:id="0">
    <w:p w14:paraId="6372D841" w14:textId="77777777" w:rsidR="00C4233D" w:rsidRDefault="00C4233D" w:rsidP="00AD3CED">
      <w:r>
        <w:continuationSeparator/>
      </w:r>
    </w:p>
  </w:footnote>
  <w:footnote w:type="continuationNotice" w:id="1">
    <w:p w14:paraId="58516DE8" w14:textId="77777777" w:rsidR="00C4233D" w:rsidRDefault="00C4233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75749"/>
    <w:multiLevelType w:val="hybridMultilevel"/>
    <w:tmpl w:val="8C840DC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A043680"/>
    <w:multiLevelType w:val="hybridMultilevel"/>
    <w:tmpl w:val="C7F8F7BA"/>
    <w:lvl w:ilvl="0" w:tplc="FD7C00B2">
      <w:start w:val="2"/>
      <w:numFmt w:val="bullet"/>
      <w:lvlText w:val="-"/>
      <w:lvlJc w:val="left"/>
      <w:pPr>
        <w:ind w:left="720" w:hanging="360"/>
      </w:pPr>
      <w:rPr>
        <w:rFonts w:ascii="Nunito Sans" w:eastAsia="Times New Roman" w:hAnsi="Nunito Sans" w:cs="Tahoma" w:hint="default"/>
        <w:b/>
      </w:rPr>
    </w:lvl>
    <w:lvl w:ilvl="1" w:tplc="206E62D4">
      <w:start w:val="2"/>
      <w:numFmt w:val="bullet"/>
      <w:lvlText w:val="•"/>
      <w:lvlJc w:val="left"/>
      <w:pPr>
        <w:ind w:left="1440" w:hanging="360"/>
      </w:pPr>
      <w:rPr>
        <w:rFonts w:ascii="Nunito Sans" w:eastAsia="Tahoma" w:hAnsi="Nunito Sans" w:cs="Tahoma"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6F533FA"/>
    <w:multiLevelType w:val="hybridMultilevel"/>
    <w:tmpl w:val="77DCC2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9851C4D"/>
    <w:multiLevelType w:val="hybridMultilevel"/>
    <w:tmpl w:val="73AE38F6"/>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9F852F4"/>
    <w:multiLevelType w:val="hybridMultilevel"/>
    <w:tmpl w:val="DF80B1AA"/>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577AA4"/>
    <w:multiLevelType w:val="hybridMultilevel"/>
    <w:tmpl w:val="5D3A14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2C62026"/>
    <w:multiLevelType w:val="hybridMultilevel"/>
    <w:tmpl w:val="8C840D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E4925C6"/>
    <w:multiLevelType w:val="hybridMultilevel"/>
    <w:tmpl w:val="34341A9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12F7272"/>
    <w:multiLevelType w:val="hybridMultilevel"/>
    <w:tmpl w:val="48E03EC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55C20BD"/>
    <w:multiLevelType w:val="hybridMultilevel"/>
    <w:tmpl w:val="8C840D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E4C561C"/>
    <w:multiLevelType w:val="hybridMultilevel"/>
    <w:tmpl w:val="48E03E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F2567B1"/>
    <w:multiLevelType w:val="hybridMultilevel"/>
    <w:tmpl w:val="D0BEB2CA"/>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260757"/>
    <w:multiLevelType w:val="hybridMultilevel"/>
    <w:tmpl w:val="CDE8E642"/>
    <w:lvl w:ilvl="0" w:tplc="1CB843B4">
      <w:start w:val="1"/>
      <w:numFmt w:val="decimal"/>
      <w:lvlText w:val="%1."/>
      <w:lvlJc w:val="left"/>
      <w:pPr>
        <w:ind w:left="770" w:hanging="41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6E23186"/>
    <w:multiLevelType w:val="multilevel"/>
    <w:tmpl w:val="E146F1F0"/>
    <w:lvl w:ilvl="0">
      <w:start w:val="1"/>
      <w:numFmt w:val="decimal"/>
      <w:lvlText w:val="%1."/>
      <w:lvlJc w:val="left"/>
      <w:pPr>
        <w:ind w:left="786" w:hanging="360"/>
      </w:pPr>
      <w:rPr>
        <w:rFonts w:hint="default"/>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BEA3CD2"/>
    <w:multiLevelType w:val="hybridMultilevel"/>
    <w:tmpl w:val="9C3661EA"/>
    <w:lvl w:ilvl="0" w:tplc="FD7C00B2">
      <w:start w:val="2"/>
      <w:numFmt w:val="bullet"/>
      <w:lvlText w:val="-"/>
      <w:lvlJc w:val="left"/>
      <w:pPr>
        <w:ind w:left="770" w:hanging="410"/>
      </w:pPr>
      <w:rPr>
        <w:rFonts w:ascii="Nunito Sans" w:eastAsia="Times New Roman" w:hAnsi="Nunito Sans" w:cs="Tahoma"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E422746"/>
    <w:multiLevelType w:val="hybridMultilevel"/>
    <w:tmpl w:val="C03AFB5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E88225D"/>
    <w:multiLevelType w:val="hybridMultilevel"/>
    <w:tmpl w:val="A8DEBC9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FFA1135"/>
    <w:multiLevelType w:val="hybridMultilevel"/>
    <w:tmpl w:val="C66E1A18"/>
    <w:lvl w:ilvl="0" w:tplc="DF600F78">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14B2380"/>
    <w:multiLevelType w:val="multilevel"/>
    <w:tmpl w:val="4EC440F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751A41F2"/>
    <w:multiLevelType w:val="hybridMultilevel"/>
    <w:tmpl w:val="11484B2C"/>
    <w:lvl w:ilvl="0" w:tplc="FD7C00B2">
      <w:start w:val="2"/>
      <w:numFmt w:val="bullet"/>
      <w:lvlText w:val="-"/>
      <w:lvlJc w:val="left"/>
      <w:pPr>
        <w:ind w:left="720" w:hanging="360"/>
      </w:pPr>
      <w:rPr>
        <w:rFonts w:ascii="Nunito Sans" w:eastAsia="Times New Roman" w:hAnsi="Nunito Sans" w:cs="Tahoma"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52A1C57"/>
    <w:multiLevelType w:val="hybridMultilevel"/>
    <w:tmpl w:val="8AE26920"/>
    <w:lvl w:ilvl="0" w:tplc="FD7C00B2">
      <w:start w:val="2"/>
      <w:numFmt w:val="bullet"/>
      <w:lvlText w:val="-"/>
      <w:lvlJc w:val="left"/>
      <w:pPr>
        <w:ind w:left="770" w:hanging="410"/>
      </w:pPr>
      <w:rPr>
        <w:rFonts w:ascii="Nunito Sans" w:eastAsia="Times New Roman" w:hAnsi="Nunito Sans" w:cs="Tahoma"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7356FCA"/>
    <w:multiLevelType w:val="hybridMultilevel"/>
    <w:tmpl w:val="FF8425B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870254C"/>
    <w:multiLevelType w:val="hybridMultilevel"/>
    <w:tmpl w:val="6F50F308"/>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8B17BBD"/>
    <w:multiLevelType w:val="hybridMultilevel"/>
    <w:tmpl w:val="32C6481E"/>
    <w:lvl w:ilvl="0" w:tplc="FD7C00B2">
      <w:start w:val="2"/>
      <w:numFmt w:val="bullet"/>
      <w:lvlText w:val="-"/>
      <w:lvlJc w:val="left"/>
      <w:pPr>
        <w:ind w:left="770" w:hanging="410"/>
      </w:pPr>
      <w:rPr>
        <w:rFonts w:ascii="Nunito Sans" w:eastAsia="Times New Roman" w:hAnsi="Nunito Sans" w:cs="Tahoma"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75507314">
    <w:abstractNumId w:val="13"/>
  </w:num>
  <w:num w:numId="2" w16cid:durableId="1106658143">
    <w:abstractNumId w:val="11"/>
  </w:num>
  <w:num w:numId="3" w16cid:durableId="454296380">
    <w:abstractNumId w:val="5"/>
  </w:num>
  <w:num w:numId="4" w16cid:durableId="1761945652">
    <w:abstractNumId w:val="12"/>
  </w:num>
  <w:num w:numId="5" w16cid:durableId="594940985">
    <w:abstractNumId w:val="22"/>
  </w:num>
  <w:num w:numId="6" w16cid:durableId="1190558947">
    <w:abstractNumId w:val="15"/>
  </w:num>
  <w:num w:numId="7" w16cid:durableId="2098404323">
    <w:abstractNumId w:val="19"/>
  </w:num>
  <w:num w:numId="8" w16cid:durableId="1381634540">
    <w:abstractNumId w:val="2"/>
  </w:num>
  <w:num w:numId="9" w16cid:durableId="818300358">
    <w:abstractNumId w:val="21"/>
  </w:num>
  <w:num w:numId="10" w16cid:durableId="1667513408">
    <w:abstractNumId w:val="8"/>
  </w:num>
  <w:num w:numId="11" w16cid:durableId="62917574">
    <w:abstractNumId w:val="14"/>
  </w:num>
  <w:num w:numId="12" w16cid:durableId="1298990760">
    <w:abstractNumId w:val="23"/>
  </w:num>
  <w:num w:numId="13" w16cid:durableId="1694725920">
    <w:abstractNumId w:val="20"/>
  </w:num>
  <w:num w:numId="14" w16cid:durableId="646713190">
    <w:abstractNumId w:val="10"/>
  </w:num>
  <w:num w:numId="15" w16cid:durableId="1399404479">
    <w:abstractNumId w:val="16"/>
  </w:num>
  <w:num w:numId="16" w16cid:durableId="1673685165">
    <w:abstractNumId w:val="4"/>
  </w:num>
  <w:num w:numId="17" w16cid:durableId="1102578628">
    <w:abstractNumId w:val="7"/>
  </w:num>
  <w:num w:numId="18" w16cid:durableId="2012298451">
    <w:abstractNumId w:val="1"/>
  </w:num>
  <w:num w:numId="19" w16cid:durableId="69498804">
    <w:abstractNumId w:val="18"/>
  </w:num>
  <w:num w:numId="20" w16cid:durableId="2120828084">
    <w:abstractNumId w:val="17"/>
  </w:num>
  <w:num w:numId="21" w16cid:durableId="1401290839">
    <w:abstractNumId w:val="0"/>
  </w:num>
  <w:num w:numId="22" w16cid:durableId="447049361">
    <w:abstractNumId w:val="9"/>
  </w:num>
  <w:num w:numId="23" w16cid:durableId="363478968">
    <w:abstractNumId w:val="6"/>
  </w:num>
  <w:num w:numId="24" w16cid:durableId="8956229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F96"/>
    <w:rsid w:val="00000EB6"/>
    <w:rsid w:val="00012021"/>
    <w:rsid w:val="00020B7C"/>
    <w:rsid w:val="00057401"/>
    <w:rsid w:val="00072803"/>
    <w:rsid w:val="00087389"/>
    <w:rsid w:val="000C2475"/>
    <w:rsid w:val="00102D1A"/>
    <w:rsid w:val="00112675"/>
    <w:rsid w:val="001127F4"/>
    <w:rsid w:val="001169A6"/>
    <w:rsid w:val="0013172C"/>
    <w:rsid w:val="00136CC8"/>
    <w:rsid w:val="00142DEB"/>
    <w:rsid w:val="00146318"/>
    <w:rsid w:val="00155C00"/>
    <w:rsid w:val="001642EB"/>
    <w:rsid w:val="00170241"/>
    <w:rsid w:val="001918B4"/>
    <w:rsid w:val="00192C5D"/>
    <w:rsid w:val="001B7EA6"/>
    <w:rsid w:val="001D4BBA"/>
    <w:rsid w:val="001E171F"/>
    <w:rsid w:val="001F13C9"/>
    <w:rsid w:val="001F4EE6"/>
    <w:rsid w:val="001F693A"/>
    <w:rsid w:val="00216525"/>
    <w:rsid w:val="002229BD"/>
    <w:rsid w:val="00237070"/>
    <w:rsid w:val="0024365D"/>
    <w:rsid w:val="00283FD6"/>
    <w:rsid w:val="00287246"/>
    <w:rsid w:val="002B255C"/>
    <w:rsid w:val="002B343F"/>
    <w:rsid w:val="002B4977"/>
    <w:rsid w:val="002C53EB"/>
    <w:rsid w:val="002D1BC6"/>
    <w:rsid w:val="002D2942"/>
    <w:rsid w:val="003019A8"/>
    <w:rsid w:val="003063AF"/>
    <w:rsid w:val="003072B6"/>
    <w:rsid w:val="00343DDF"/>
    <w:rsid w:val="003464A6"/>
    <w:rsid w:val="003B3B44"/>
    <w:rsid w:val="003D1D5F"/>
    <w:rsid w:val="003D2B1A"/>
    <w:rsid w:val="003F781B"/>
    <w:rsid w:val="00404572"/>
    <w:rsid w:val="004107F6"/>
    <w:rsid w:val="0042332D"/>
    <w:rsid w:val="00425725"/>
    <w:rsid w:val="00440EDB"/>
    <w:rsid w:val="00460888"/>
    <w:rsid w:val="00475F11"/>
    <w:rsid w:val="00486597"/>
    <w:rsid w:val="004B2F08"/>
    <w:rsid w:val="004B6A66"/>
    <w:rsid w:val="004C4DDD"/>
    <w:rsid w:val="004E2BFC"/>
    <w:rsid w:val="004E3F59"/>
    <w:rsid w:val="004F2465"/>
    <w:rsid w:val="0051210A"/>
    <w:rsid w:val="00541CE8"/>
    <w:rsid w:val="00546FE5"/>
    <w:rsid w:val="00591C7B"/>
    <w:rsid w:val="005A33B3"/>
    <w:rsid w:val="005D013F"/>
    <w:rsid w:val="005D389F"/>
    <w:rsid w:val="005D5BD6"/>
    <w:rsid w:val="005F3B06"/>
    <w:rsid w:val="005F69E4"/>
    <w:rsid w:val="00600315"/>
    <w:rsid w:val="00607FF7"/>
    <w:rsid w:val="0062123C"/>
    <w:rsid w:val="0063601D"/>
    <w:rsid w:val="006411D4"/>
    <w:rsid w:val="00647C4E"/>
    <w:rsid w:val="006508E2"/>
    <w:rsid w:val="006558DC"/>
    <w:rsid w:val="0066779E"/>
    <w:rsid w:val="00670327"/>
    <w:rsid w:val="00683C27"/>
    <w:rsid w:val="006A107F"/>
    <w:rsid w:val="006A2464"/>
    <w:rsid w:val="006C05B0"/>
    <w:rsid w:val="006C5592"/>
    <w:rsid w:val="006D1516"/>
    <w:rsid w:val="006D46CF"/>
    <w:rsid w:val="006D5A0C"/>
    <w:rsid w:val="006F7624"/>
    <w:rsid w:val="00704A78"/>
    <w:rsid w:val="00717EBA"/>
    <w:rsid w:val="0072214E"/>
    <w:rsid w:val="00727DF8"/>
    <w:rsid w:val="00732353"/>
    <w:rsid w:val="00732894"/>
    <w:rsid w:val="00734FCE"/>
    <w:rsid w:val="00760551"/>
    <w:rsid w:val="0076154D"/>
    <w:rsid w:val="00761E01"/>
    <w:rsid w:val="0077016C"/>
    <w:rsid w:val="007B3183"/>
    <w:rsid w:val="007C0C54"/>
    <w:rsid w:val="007F2CAA"/>
    <w:rsid w:val="007F4896"/>
    <w:rsid w:val="00806478"/>
    <w:rsid w:val="00833E67"/>
    <w:rsid w:val="008409E6"/>
    <w:rsid w:val="0085059E"/>
    <w:rsid w:val="00854E47"/>
    <w:rsid w:val="0086686D"/>
    <w:rsid w:val="00883D49"/>
    <w:rsid w:val="00884FE0"/>
    <w:rsid w:val="008A69F2"/>
    <w:rsid w:val="008C6E65"/>
    <w:rsid w:val="008C7EB6"/>
    <w:rsid w:val="008E3BB4"/>
    <w:rsid w:val="008F0F9F"/>
    <w:rsid w:val="008F7AE4"/>
    <w:rsid w:val="009000B6"/>
    <w:rsid w:val="00922572"/>
    <w:rsid w:val="00926E87"/>
    <w:rsid w:val="0095754A"/>
    <w:rsid w:val="009805C8"/>
    <w:rsid w:val="00993E8E"/>
    <w:rsid w:val="0099752E"/>
    <w:rsid w:val="009A0925"/>
    <w:rsid w:val="009B57F6"/>
    <w:rsid w:val="009D1348"/>
    <w:rsid w:val="009D4F05"/>
    <w:rsid w:val="009D66A9"/>
    <w:rsid w:val="009F01BE"/>
    <w:rsid w:val="00A00975"/>
    <w:rsid w:val="00A25EA0"/>
    <w:rsid w:val="00A308D1"/>
    <w:rsid w:val="00A33F47"/>
    <w:rsid w:val="00A4517A"/>
    <w:rsid w:val="00A7530E"/>
    <w:rsid w:val="00A848DD"/>
    <w:rsid w:val="00A93B93"/>
    <w:rsid w:val="00AA53D8"/>
    <w:rsid w:val="00AD3CED"/>
    <w:rsid w:val="00AE01E8"/>
    <w:rsid w:val="00AE30A4"/>
    <w:rsid w:val="00B04FB4"/>
    <w:rsid w:val="00B263C8"/>
    <w:rsid w:val="00B3399C"/>
    <w:rsid w:val="00B345DE"/>
    <w:rsid w:val="00B538C4"/>
    <w:rsid w:val="00B56D20"/>
    <w:rsid w:val="00B74891"/>
    <w:rsid w:val="00B81B8A"/>
    <w:rsid w:val="00B9438C"/>
    <w:rsid w:val="00BA74F0"/>
    <w:rsid w:val="00BB1848"/>
    <w:rsid w:val="00BC412C"/>
    <w:rsid w:val="00BD0F0C"/>
    <w:rsid w:val="00BE251E"/>
    <w:rsid w:val="00C0090D"/>
    <w:rsid w:val="00C06EEC"/>
    <w:rsid w:val="00C14446"/>
    <w:rsid w:val="00C1739E"/>
    <w:rsid w:val="00C30BD5"/>
    <w:rsid w:val="00C415A1"/>
    <w:rsid w:val="00C4233D"/>
    <w:rsid w:val="00C56995"/>
    <w:rsid w:val="00C927E1"/>
    <w:rsid w:val="00CD375F"/>
    <w:rsid w:val="00CE0D4E"/>
    <w:rsid w:val="00CF3BDB"/>
    <w:rsid w:val="00D1300C"/>
    <w:rsid w:val="00D16991"/>
    <w:rsid w:val="00D22403"/>
    <w:rsid w:val="00D357EF"/>
    <w:rsid w:val="00D37BE3"/>
    <w:rsid w:val="00D46E7D"/>
    <w:rsid w:val="00D61839"/>
    <w:rsid w:val="00D620A1"/>
    <w:rsid w:val="00D629DA"/>
    <w:rsid w:val="00D64D1A"/>
    <w:rsid w:val="00D86F6E"/>
    <w:rsid w:val="00D941AB"/>
    <w:rsid w:val="00D97274"/>
    <w:rsid w:val="00DB2C74"/>
    <w:rsid w:val="00DC178F"/>
    <w:rsid w:val="00DE191A"/>
    <w:rsid w:val="00E128F0"/>
    <w:rsid w:val="00E263CA"/>
    <w:rsid w:val="00E36033"/>
    <w:rsid w:val="00E5414A"/>
    <w:rsid w:val="00E62F5A"/>
    <w:rsid w:val="00E66926"/>
    <w:rsid w:val="00E74FB3"/>
    <w:rsid w:val="00E87F96"/>
    <w:rsid w:val="00EA273D"/>
    <w:rsid w:val="00EB25CA"/>
    <w:rsid w:val="00ED27B6"/>
    <w:rsid w:val="00EE7147"/>
    <w:rsid w:val="00EF162A"/>
    <w:rsid w:val="00F1531D"/>
    <w:rsid w:val="00F2039A"/>
    <w:rsid w:val="00F22979"/>
    <w:rsid w:val="00F611B2"/>
    <w:rsid w:val="00F84BE2"/>
    <w:rsid w:val="00F93DC6"/>
    <w:rsid w:val="00F94E9A"/>
    <w:rsid w:val="00F97524"/>
    <w:rsid w:val="00FB3F0D"/>
    <w:rsid w:val="00FF2FB7"/>
    <w:rsid w:val="00FF57AD"/>
    <w:rsid w:val="00FF716F"/>
    <w:rsid w:val="017963E7"/>
    <w:rsid w:val="051208F0"/>
    <w:rsid w:val="0CE9579E"/>
    <w:rsid w:val="0E54B1FC"/>
    <w:rsid w:val="147E6FEF"/>
    <w:rsid w:val="1736977C"/>
    <w:rsid w:val="175AFDC5"/>
    <w:rsid w:val="1A46C13E"/>
    <w:rsid w:val="1B7C529E"/>
    <w:rsid w:val="1BF94723"/>
    <w:rsid w:val="233D0E84"/>
    <w:rsid w:val="2510463A"/>
    <w:rsid w:val="259E5A6A"/>
    <w:rsid w:val="26B567FC"/>
    <w:rsid w:val="2EAAD77F"/>
    <w:rsid w:val="357C342B"/>
    <w:rsid w:val="3640495E"/>
    <w:rsid w:val="375B0229"/>
    <w:rsid w:val="388429E4"/>
    <w:rsid w:val="3A5170C8"/>
    <w:rsid w:val="3B9AC3B5"/>
    <w:rsid w:val="3C377555"/>
    <w:rsid w:val="3CE54E5F"/>
    <w:rsid w:val="3D6A0E0D"/>
    <w:rsid w:val="41165524"/>
    <w:rsid w:val="43F93B34"/>
    <w:rsid w:val="4AC805D5"/>
    <w:rsid w:val="545A9621"/>
    <w:rsid w:val="5BAA5183"/>
    <w:rsid w:val="6CEFE42D"/>
    <w:rsid w:val="7792434B"/>
    <w:rsid w:val="7902E497"/>
    <w:rsid w:val="79892B9E"/>
    <w:rsid w:val="7D06A663"/>
    <w:rsid w:val="7F0EB338"/>
    <w:rsid w:val="7F6A16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FC29B"/>
  <w15:chartTrackingRefBased/>
  <w15:docId w15:val="{0BDAE7E2-A490-4194-A0A1-E42363CE1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kern w:val="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7F96"/>
    <w:pPr>
      <w:spacing w:after="0" w:line="240" w:lineRule="auto"/>
    </w:pPr>
    <w:rPr>
      <w:rFonts w:ascii="Times New Roman" w:eastAsia="Times New Roman" w:hAnsi="Times New Roman"/>
      <w:kern w:val="0"/>
      <w:sz w:val="24"/>
      <w:szCs w:val="24"/>
      <w:lang w:val="lt-LT"/>
      <w14:ligatures w14:val="none"/>
    </w:rPr>
  </w:style>
  <w:style w:type="paragraph" w:styleId="Heading1">
    <w:name w:val="heading 1"/>
    <w:basedOn w:val="Normal"/>
    <w:next w:val="Normal"/>
    <w:link w:val="Heading1Char"/>
    <w:uiPriority w:val="9"/>
    <w:qFormat/>
    <w:rsid w:val="00E87F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7F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87F9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7F9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E87F96"/>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E87F9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87F9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87F9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87F9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7F9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87F9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87F96"/>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7F96"/>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E87F96"/>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E87F9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87F9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87F9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87F9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87F9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7F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7F9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7F9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87F96"/>
    <w:pPr>
      <w:spacing w:before="160"/>
      <w:jc w:val="center"/>
    </w:pPr>
    <w:rPr>
      <w:i/>
      <w:iCs/>
      <w:color w:val="404040" w:themeColor="text1" w:themeTint="BF"/>
    </w:rPr>
  </w:style>
  <w:style w:type="character" w:customStyle="1" w:styleId="QuoteChar">
    <w:name w:val="Quote Char"/>
    <w:basedOn w:val="DefaultParagraphFont"/>
    <w:link w:val="Quote"/>
    <w:uiPriority w:val="29"/>
    <w:rsid w:val="00E87F96"/>
    <w:rPr>
      <w:i/>
      <w:iCs/>
      <w:color w:val="404040" w:themeColor="text1" w:themeTint="BF"/>
    </w:rPr>
  </w:style>
  <w:style w:type="paragraph" w:styleId="ListParagraph">
    <w:name w:val="List Paragraph"/>
    <w:basedOn w:val="Normal"/>
    <w:uiPriority w:val="34"/>
    <w:qFormat/>
    <w:rsid w:val="00E87F96"/>
    <w:pPr>
      <w:ind w:left="720"/>
      <w:contextualSpacing/>
    </w:pPr>
  </w:style>
  <w:style w:type="character" w:styleId="IntenseEmphasis">
    <w:name w:val="Intense Emphasis"/>
    <w:basedOn w:val="DefaultParagraphFont"/>
    <w:uiPriority w:val="21"/>
    <w:qFormat/>
    <w:rsid w:val="00E87F96"/>
    <w:rPr>
      <w:i/>
      <w:iCs/>
      <w:color w:val="0F4761" w:themeColor="accent1" w:themeShade="BF"/>
    </w:rPr>
  </w:style>
  <w:style w:type="paragraph" w:styleId="IntenseQuote">
    <w:name w:val="Intense Quote"/>
    <w:basedOn w:val="Normal"/>
    <w:next w:val="Normal"/>
    <w:link w:val="IntenseQuoteChar"/>
    <w:uiPriority w:val="30"/>
    <w:qFormat/>
    <w:rsid w:val="00E87F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7F96"/>
    <w:rPr>
      <w:i/>
      <w:iCs/>
      <w:color w:val="0F4761" w:themeColor="accent1" w:themeShade="BF"/>
    </w:rPr>
  </w:style>
  <w:style w:type="character" w:styleId="IntenseReference">
    <w:name w:val="Intense Reference"/>
    <w:basedOn w:val="DefaultParagraphFont"/>
    <w:uiPriority w:val="32"/>
    <w:qFormat/>
    <w:rsid w:val="00E87F96"/>
    <w:rPr>
      <w:b/>
      <w:bCs/>
      <w:smallCaps/>
      <w:color w:val="0F4761" w:themeColor="accent1" w:themeShade="BF"/>
      <w:spacing w:val="5"/>
    </w:rPr>
  </w:style>
  <w:style w:type="table" w:styleId="TableGrid">
    <w:name w:val="Table Grid"/>
    <w:basedOn w:val="TableNormal"/>
    <w:uiPriority w:val="39"/>
    <w:rsid w:val="00E87F96"/>
    <w:pPr>
      <w:spacing w:after="0" w:line="240" w:lineRule="auto"/>
    </w:pPr>
    <w:rPr>
      <w:rFonts w:ascii="Times New Roman" w:eastAsia="Times New Roman" w:hAnsi="Times New Roman"/>
      <w:kern w:val="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rsid w:val="00AD3CED"/>
    <w:rPr>
      <w:sz w:val="20"/>
      <w:szCs w:val="20"/>
    </w:rPr>
  </w:style>
  <w:style w:type="character" w:customStyle="1" w:styleId="FootnoteTextChar">
    <w:name w:val="Footnote Text Char"/>
    <w:basedOn w:val="DefaultParagraphFont"/>
    <w:link w:val="FootnoteText"/>
    <w:uiPriority w:val="99"/>
    <w:semiHidden/>
    <w:rsid w:val="00AD3CED"/>
    <w:rPr>
      <w:rFonts w:ascii="Times New Roman" w:eastAsia="Times New Roman" w:hAnsi="Times New Roman"/>
      <w:kern w:val="0"/>
      <w:lang w:val="lt-LT"/>
      <w14:ligatures w14:val="none"/>
    </w:rPr>
  </w:style>
  <w:style w:type="character" w:styleId="FootnoteReference">
    <w:name w:val="footnote reference"/>
    <w:basedOn w:val="DefaultParagraphFont"/>
    <w:uiPriority w:val="99"/>
    <w:semiHidden/>
    <w:unhideWhenUsed/>
    <w:rsid w:val="00AD3CED"/>
    <w:rPr>
      <w:vertAlign w:val="superscript"/>
    </w:rPr>
  </w:style>
  <w:style w:type="character" w:styleId="CommentReference">
    <w:name w:val="annotation reference"/>
    <w:basedOn w:val="DefaultParagraphFont"/>
    <w:uiPriority w:val="99"/>
    <w:semiHidden/>
    <w:unhideWhenUsed/>
    <w:rsid w:val="00F97524"/>
    <w:rPr>
      <w:sz w:val="16"/>
      <w:szCs w:val="16"/>
    </w:rPr>
  </w:style>
  <w:style w:type="paragraph" w:styleId="CommentText">
    <w:name w:val="annotation text"/>
    <w:basedOn w:val="Normal"/>
    <w:link w:val="CommentTextChar"/>
    <w:uiPriority w:val="99"/>
    <w:unhideWhenUsed/>
    <w:rsid w:val="00F97524"/>
    <w:rPr>
      <w:sz w:val="20"/>
      <w:szCs w:val="20"/>
    </w:rPr>
  </w:style>
  <w:style w:type="character" w:customStyle="1" w:styleId="CommentTextChar">
    <w:name w:val="Comment Text Char"/>
    <w:basedOn w:val="DefaultParagraphFont"/>
    <w:link w:val="CommentText"/>
    <w:uiPriority w:val="99"/>
    <w:rsid w:val="00F97524"/>
    <w:rPr>
      <w:rFonts w:ascii="Times New Roman" w:eastAsia="Times New Roman" w:hAnsi="Times New Roman"/>
      <w:kern w:val="0"/>
      <w:lang w:val="lt-LT"/>
      <w14:ligatures w14:val="none"/>
    </w:rPr>
  </w:style>
  <w:style w:type="paragraph" w:styleId="CommentSubject">
    <w:name w:val="annotation subject"/>
    <w:basedOn w:val="CommentText"/>
    <w:next w:val="CommentText"/>
    <w:link w:val="CommentSubjectChar"/>
    <w:uiPriority w:val="99"/>
    <w:semiHidden/>
    <w:unhideWhenUsed/>
    <w:rsid w:val="00F97524"/>
    <w:rPr>
      <w:b/>
      <w:bCs/>
    </w:rPr>
  </w:style>
  <w:style w:type="character" w:customStyle="1" w:styleId="CommentSubjectChar">
    <w:name w:val="Comment Subject Char"/>
    <w:basedOn w:val="CommentTextChar"/>
    <w:link w:val="CommentSubject"/>
    <w:uiPriority w:val="99"/>
    <w:semiHidden/>
    <w:rsid w:val="00F97524"/>
    <w:rPr>
      <w:rFonts w:ascii="Times New Roman" w:eastAsia="Times New Roman" w:hAnsi="Times New Roman"/>
      <w:b/>
      <w:bCs/>
      <w:kern w:val="0"/>
      <w:lang w:val="lt-LT"/>
      <w14:ligatures w14:val="none"/>
    </w:rPr>
  </w:style>
  <w:style w:type="paragraph" w:styleId="Header">
    <w:name w:val="header"/>
    <w:basedOn w:val="Normal"/>
    <w:link w:val="HeaderChar"/>
    <w:uiPriority w:val="99"/>
    <w:semiHidden/>
    <w:unhideWhenUsed/>
    <w:rsid w:val="00E66926"/>
    <w:pPr>
      <w:tabs>
        <w:tab w:val="center" w:pos="4819"/>
        <w:tab w:val="right" w:pos="9638"/>
      </w:tabs>
    </w:pPr>
  </w:style>
  <w:style w:type="character" w:customStyle="1" w:styleId="HeaderChar">
    <w:name w:val="Header Char"/>
    <w:basedOn w:val="DefaultParagraphFont"/>
    <w:link w:val="Header"/>
    <w:uiPriority w:val="99"/>
    <w:semiHidden/>
    <w:rsid w:val="00E66926"/>
    <w:rPr>
      <w:rFonts w:ascii="Times New Roman" w:eastAsia="Times New Roman" w:hAnsi="Times New Roman"/>
      <w:kern w:val="0"/>
      <w:sz w:val="24"/>
      <w:szCs w:val="24"/>
      <w:lang w:val="lt-LT"/>
      <w14:ligatures w14:val="none"/>
    </w:rPr>
  </w:style>
  <w:style w:type="paragraph" w:styleId="Footer">
    <w:name w:val="footer"/>
    <w:basedOn w:val="Normal"/>
    <w:link w:val="FooterChar"/>
    <w:uiPriority w:val="99"/>
    <w:semiHidden/>
    <w:unhideWhenUsed/>
    <w:rsid w:val="00E66926"/>
    <w:pPr>
      <w:tabs>
        <w:tab w:val="center" w:pos="4819"/>
        <w:tab w:val="right" w:pos="9638"/>
      </w:tabs>
    </w:pPr>
  </w:style>
  <w:style w:type="character" w:customStyle="1" w:styleId="FooterChar">
    <w:name w:val="Footer Char"/>
    <w:basedOn w:val="DefaultParagraphFont"/>
    <w:link w:val="Footer"/>
    <w:uiPriority w:val="99"/>
    <w:semiHidden/>
    <w:rsid w:val="00E66926"/>
    <w:rPr>
      <w:rFonts w:ascii="Times New Roman" w:eastAsia="Times New Roman" w:hAnsi="Times New Roman"/>
      <w:kern w:val="0"/>
      <w:sz w:val="24"/>
      <w:szCs w:val="24"/>
      <w:lang w:val="lt-LT"/>
      <w14:ligatures w14:val="none"/>
    </w:rPr>
  </w:style>
  <w:style w:type="paragraph" w:styleId="Revision">
    <w:name w:val="Revision"/>
    <w:hidden/>
    <w:uiPriority w:val="99"/>
    <w:semiHidden/>
    <w:rsid w:val="00D629DA"/>
    <w:pPr>
      <w:spacing w:after="0" w:line="240" w:lineRule="auto"/>
    </w:pPr>
    <w:rPr>
      <w:rFonts w:ascii="Times New Roman" w:eastAsia="Times New Roman" w:hAnsi="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2774da5449cee7a13f54da20292f6ca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37b635b86ae16cbbc8ec4585865f6c3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96B17A-1EC1-49F7-9815-356DBE859DCD}">
  <ds:schemaRefs>
    <ds:schemaRef ds:uri="http://schemas.microsoft.com/sharepoint/v3/contenttype/forms"/>
  </ds:schemaRefs>
</ds:datastoreItem>
</file>

<file path=customXml/itemProps2.xml><?xml version="1.0" encoding="utf-8"?>
<ds:datastoreItem xmlns:ds="http://schemas.openxmlformats.org/officeDocument/2006/customXml" ds:itemID="{385CEEFA-97AF-4344-BF55-D478C399648B}">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E542F73C-B141-4D47-81D6-EEA125DA9F64}">
  <ds:schemaRefs>
    <ds:schemaRef ds:uri="http://schemas.openxmlformats.org/officeDocument/2006/bibliography"/>
  </ds:schemaRefs>
</ds:datastoreItem>
</file>

<file path=customXml/itemProps4.xml><?xml version="1.0" encoding="utf-8"?>
<ds:datastoreItem xmlns:ds="http://schemas.openxmlformats.org/officeDocument/2006/customXml" ds:itemID="{81DA2438-84E3-4304-94FB-4AF62BF3C4B9}"/>
</file>

<file path=docProps/app.xml><?xml version="1.0" encoding="utf-8"?>
<Properties xmlns="http://schemas.openxmlformats.org/officeDocument/2006/extended-properties" xmlns:vt="http://schemas.openxmlformats.org/officeDocument/2006/docPropsVTypes">
  <Template>Normal</Template>
  <TotalTime>5</TotalTime>
  <Pages>1</Pages>
  <Words>1279</Words>
  <Characters>730</Characters>
  <Application>Microsoft Office Word</Application>
  <DocSecurity>0</DocSecurity>
  <Lines>6</Lines>
  <Paragraphs>4</Paragraphs>
  <ScaleCrop>false</ScaleCrop>
  <Company/>
  <LinksUpToDate>false</LinksUpToDate>
  <CharactersWithSpaces>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agnieska.lipinska@vilniausvystymas.lt</dc:creator>
  <cp:keywords/>
  <dc:description/>
  <cp:lastModifiedBy>Vaida Adamkevičiūtė</cp:lastModifiedBy>
  <cp:revision>126</cp:revision>
  <dcterms:created xsi:type="dcterms:W3CDTF">2024-07-09T00:46:00Z</dcterms:created>
  <dcterms:modified xsi:type="dcterms:W3CDTF">2026-01-28T12:24:00Z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